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F12" w:rsidRDefault="00041F12" w:rsidP="00041F12"/>
    <w:p w:rsidR="00041F12" w:rsidRDefault="00041F12" w:rsidP="00041F12">
      <w:proofErr w:type="gramStart"/>
      <w:r>
        <w:t>Name:_</w:t>
      </w:r>
      <w:proofErr w:type="gramEnd"/>
      <w:r>
        <w:t>_________________________________________________________________________ Date of Birth (&lt;18)___________________</w:t>
      </w:r>
    </w:p>
    <w:p w:rsidR="00041F12" w:rsidRDefault="00041F12" w:rsidP="00041F12">
      <w:proofErr w:type="gramStart"/>
      <w:r>
        <w:t>Address:_</w:t>
      </w:r>
      <w:proofErr w:type="gramEnd"/>
      <w:r>
        <w:t xml:space="preserve">____________________________________________________ </w:t>
      </w:r>
      <w:r w:rsidR="00982BBC">
        <w:t>City</w:t>
      </w:r>
      <w:r>
        <w:t>:_____________________________________________</w:t>
      </w:r>
    </w:p>
    <w:p w:rsidR="00041F12" w:rsidRDefault="00041F12" w:rsidP="00041F12">
      <w:r>
        <w:t>Postcode:_____________ Primary Phone Number:_</w:t>
      </w:r>
      <w:r w:rsidR="00982BBC">
        <w:t>___________________ *Email</w:t>
      </w:r>
      <w:r>
        <w:t>:______________________________________________________________________________________________________</w:t>
      </w:r>
    </w:p>
    <w:p w:rsidR="00041F12" w:rsidRDefault="00041F12" w:rsidP="00041F12">
      <w:r>
        <w:t xml:space="preserve">EMERGENCY </w:t>
      </w:r>
      <w:proofErr w:type="gramStart"/>
      <w:r>
        <w:t>CONTACT:_</w:t>
      </w:r>
      <w:proofErr w:type="gramEnd"/>
      <w:r>
        <w:t>_________________________________________________PHONE NUMBER:______________________________</w:t>
      </w:r>
    </w:p>
    <w:p w:rsidR="00041F12" w:rsidRDefault="00041F12" w:rsidP="00041F12">
      <w:r>
        <w:t>ASSUMPTION OF RISK, WAIVER, AND RELEASE (MINOR-UNDER 18)</w:t>
      </w:r>
    </w:p>
    <w:p w:rsidR="00041F12" w:rsidRDefault="00041F12" w:rsidP="00041F12">
      <w:r>
        <w:t>In consid</w:t>
      </w:r>
      <w:r w:rsidR="00137A11">
        <w:t>eration of the above-named junior</w:t>
      </w:r>
      <w:r>
        <w:t xml:space="preserve"> rider (the “Rider”) being permitted to attend classes, activities and other programs and using the premises, facilities and equipment (individually</w:t>
      </w:r>
      <w:r w:rsidR="00137A11">
        <w:t xml:space="preserve"> </w:t>
      </w:r>
      <w:r>
        <w:t>and/or collectively, the “Classes and Facilities”) of CYKL HAUS BOUTIQUE</w:t>
      </w:r>
      <w:r w:rsidR="00C471E1">
        <w:t xml:space="preserve"> LTD</w:t>
      </w:r>
      <w:r>
        <w:t xml:space="preserve"> and its subsidiaries (collectively “CYKL HAUS BOUTIQUE”), I, for myself, and on behalf of the Rider identified above, the Rider’s</w:t>
      </w:r>
      <w:r w:rsidR="00137A11">
        <w:t xml:space="preserve"> </w:t>
      </w:r>
      <w:r>
        <w:t>heirs, personal representatives and/or assigns, represent, acknowledge, and agree as follows:</w:t>
      </w:r>
    </w:p>
    <w:p w:rsidR="00041F12" w:rsidRDefault="00041F12" w:rsidP="00137A11">
      <w:r>
        <w:t>I am the parent or legal guardian of the Rider. I have read and thoroughly understand the CYKL HAUS BOUTIQUE Bike Safety Instructions on the CYKL HAUS BOUTIQUE</w:t>
      </w:r>
      <w:r w:rsidR="00C471E1">
        <w:t xml:space="preserve"> website (www.cykl-haus</w:t>
      </w:r>
      <w:r>
        <w:t>.com) and/or the</w:t>
      </w:r>
      <w:r w:rsidR="00137A11">
        <w:t xml:space="preserve"> </w:t>
      </w:r>
      <w:r>
        <w:t>document provided by CYKL HAUS BOUTIQUE. At all times, the Rider shall comply with all stated and customary terms, posted safety signs, rules, and verbal instructions. I am aware and acknowledge that</w:t>
      </w:r>
      <w:r w:rsidR="00137A11">
        <w:t xml:space="preserve"> </w:t>
      </w:r>
      <w:r>
        <w:t>there are certain inherent risks and dangers in indoor cycling and exercise and in using indoor cycling and exercise equipment in association with the Classes and Facilities. Some of these risks</w:t>
      </w:r>
      <w:r w:rsidR="00137A11">
        <w:t xml:space="preserve"> </w:t>
      </w:r>
      <w:r>
        <w:t>cannot be eliminated regardless of the care taken to avoid injuries. The specific risks vary from one activity to another, but they range from (1) minor injuries such as scratches, bruises, and</w:t>
      </w:r>
      <w:r w:rsidR="00137A11">
        <w:t xml:space="preserve"> </w:t>
      </w:r>
      <w:r>
        <w:t xml:space="preserve">sprains; (2) major injuries such as eye injury or loss of sight, joint or back injuries, heart attacks, and concussions; and (3) catastrophic injuries including paralysis and death. </w:t>
      </w:r>
    </w:p>
    <w:p w:rsidR="00041F12" w:rsidRDefault="00041F12" w:rsidP="00041F12">
      <w:r>
        <w:t xml:space="preserve">Further, I am aware and acknowledge that there are health and safety risks associated with leaving an unsupervised minor rider at the Facilities. Injuries and harm to the Rider may arise </w:t>
      </w:r>
      <w:proofErr w:type="gramStart"/>
      <w:r>
        <w:t>in</w:t>
      </w:r>
      <w:r w:rsidR="00137A11">
        <w:t xml:space="preserve"> </w:t>
      </w:r>
      <w:r>
        <w:t>connection with</w:t>
      </w:r>
      <w:proofErr w:type="gramEnd"/>
      <w:r>
        <w:t xml:space="preserve"> “horseplay,” improper use of equipment, and</w:t>
      </w:r>
      <w:r w:rsidR="00137A11">
        <w:t xml:space="preserve"> access to and use of the</w:t>
      </w:r>
      <w:r>
        <w:t xml:space="preserve"> restrooms. At times when Rider is not in Class but is using the Facilities, I shall accompany</w:t>
      </w:r>
      <w:r w:rsidR="00137A11">
        <w:t xml:space="preserve"> </w:t>
      </w:r>
      <w:r>
        <w:t xml:space="preserve">Rider and supervise Rider </w:t>
      </w:r>
      <w:proofErr w:type="gramStart"/>
      <w:r>
        <w:t>at all times</w:t>
      </w:r>
      <w:proofErr w:type="gramEnd"/>
      <w:r>
        <w:t xml:space="preserve">. I hereby take full responsibility for </w:t>
      </w:r>
      <w:proofErr w:type="gramStart"/>
      <w:r>
        <w:t>any and all</w:t>
      </w:r>
      <w:proofErr w:type="gramEnd"/>
      <w:r>
        <w:t xml:space="preserve"> property damage to the Facilities and any of its contents arising from the re</w:t>
      </w:r>
      <w:r w:rsidR="00137A11">
        <w:t xml:space="preserve">fusal of the Rider to follow all </w:t>
      </w:r>
      <w:r>
        <w:t>stated and customary terms, posted safety signs, rules, and verbal instructions, including any deliberate acts of damage and/or destruction by the Rider. If I, or the Rider, observe any hazard or</w:t>
      </w:r>
      <w:r w:rsidR="00137A11">
        <w:t xml:space="preserve"> </w:t>
      </w:r>
      <w:r>
        <w:t>other unreasonable risk factor, I will immediately bring it to the attention of the nearest CYKL HAUS BOUTIQUE employee.</w:t>
      </w:r>
    </w:p>
    <w:p w:rsidR="00041F12" w:rsidRDefault="00041F12" w:rsidP="00041F12">
      <w:r>
        <w:t>If in the subjective opinion of the CYKL HAUS BOUTIQUE staff, the Rider would be at physical risk participating in CYKL HAUS BOUTIQUE’s Classes, I understand and agree that the Rider may be denied access to the</w:t>
      </w:r>
      <w:r w:rsidR="00137A11">
        <w:t xml:space="preserve"> </w:t>
      </w:r>
      <w:r>
        <w:t>Classes and Facilities until I furnish CYKL HAUS BOUTIQUE with an opinion letter from the Rider’s medical doctor, at my sole cost and expense, specifically addressing CYKL HAUS BOUTIQUE’s concerns, and stating that</w:t>
      </w:r>
      <w:r w:rsidR="00137A11">
        <w:t xml:space="preserve"> </w:t>
      </w:r>
      <w:r>
        <w:t>CYKL HAUS BOUTIQUE’s concerns are unfounded. I hereby release, indemnify and hold harmless CYKL HAUS BOUTIQUE, its direct and indirect parent, subsidiary affiliate entities, and each of their respective officers,</w:t>
      </w:r>
      <w:r w:rsidR="00137A11">
        <w:t xml:space="preserve"> </w:t>
      </w:r>
      <w:r>
        <w:t xml:space="preserve">directors, members, employees, </w:t>
      </w:r>
      <w:r>
        <w:lastRenderedPageBreak/>
        <w:t>representatives and agents, and each of their respective successors and assigns and all others from any and all claims, actions, suits, procedures, costs,</w:t>
      </w:r>
      <w:r w:rsidR="00137A11">
        <w:t xml:space="preserve"> </w:t>
      </w:r>
      <w:r>
        <w:t>expenses, damages and liabilities to the fullest extent allowed by law arising out of or in any way related to participation in the Classes or use of the Facilities.</w:t>
      </w:r>
    </w:p>
    <w:p w:rsidR="004F52B3" w:rsidRDefault="004F52B3" w:rsidP="00041F12">
      <w:r>
        <w:t>A wide array of music is played covering several genres, whilst all care is taken there may be some concepts that may arise from songs and we would like parents to note that this will be the case.</w:t>
      </w:r>
    </w:p>
    <w:p w:rsidR="00041F12" w:rsidRDefault="00041F12" w:rsidP="00041F12">
      <w:r>
        <w:t>I have read this Assumption of Risk, Waiver and Release Agreement (Minor-Under 18), fully understand its terms, and understand that I am giving up substantial rights including my and the</w:t>
      </w:r>
      <w:r w:rsidR="00137A11">
        <w:t xml:space="preserve"> </w:t>
      </w:r>
      <w:r>
        <w:t>Rider’s right to sue under certain circumstances. I acknowledge that I am signing this waiver freely and voluntarily. The term of this waiver is indefinite.</w:t>
      </w:r>
    </w:p>
    <w:p w:rsidR="00041F12" w:rsidRDefault="00041F12" w:rsidP="00041F12">
      <w:r>
        <w:t>VALUABLES AND PERSONAL PROPERTY: Riders and visitors to CYKL HAUS BOUTIQUE are urged to avoid bringing valuables onto the Facilities. CYKL HAUS BOUTIQUE shall not be liable for the loss of, theft of, or</w:t>
      </w:r>
      <w:r w:rsidR="00137A11">
        <w:t xml:space="preserve"> </w:t>
      </w:r>
      <w:r>
        <w:t>damage to the personal property of Rider and/or visitor, including items left in lockers, bathrooms, studios, or anywhere else in the Facilities. I acknowledge that no portion of any fees paid by</w:t>
      </w:r>
      <w:r w:rsidR="00137A11">
        <w:t xml:space="preserve"> </w:t>
      </w:r>
      <w:r>
        <w:t>me is in consideration for the safeguarding of valuables.</w:t>
      </w:r>
    </w:p>
    <w:p w:rsidR="00041F12" w:rsidRDefault="00041F12" w:rsidP="00041F12">
      <w:r>
        <w:t>ETIQUETTE: To preserve the CYKL HAUS BOUTIQUE sanctuary, Rider agrees to abide by CYKL HAUS BOUTIQUE’s etiquette guidelines found on CYKL HAUS BOUTIQUE studio walls and on CYKL HAUS BOUTIQUE</w:t>
      </w:r>
      <w:r w:rsidR="00C471E1">
        <w:t>’s website (www.cykl-haus</w:t>
      </w:r>
      <w:r>
        <w:t>.com).</w:t>
      </w:r>
    </w:p>
    <w:p w:rsidR="00041F12" w:rsidRDefault="00041F12" w:rsidP="00041F12">
      <w:r>
        <w:t>CYKL HAUS BOUTIQUE reserves the right to deny access to any person CYKL HAUS BOUTIQUE deems to be acting in an inappropriate or unsafe manner.</w:t>
      </w:r>
    </w:p>
    <w:p w:rsidR="00041F12" w:rsidRDefault="00041F12" w:rsidP="00041F12">
      <w:r>
        <w:t xml:space="preserve">Parent/Guardian </w:t>
      </w:r>
      <w:proofErr w:type="gramStart"/>
      <w:r>
        <w:t>Signature:_</w:t>
      </w:r>
      <w:proofErr w:type="gramEnd"/>
      <w:r>
        <w:t>___________________________________________________________ Date:____________________________</w:t>
      </w:r>
    </w:p>
    <w:p w:rsidR="00037561" w:rsidRDefault="00037561" w:rsidP="00041F12"/>
    <w:p w:rsidR="00037561" w:rsidRDefault="00037561" w:rsidP="00041F12"/>
    <w:p w:rsidR="0074386B" w:rsidRPr="00041F12" w:rsidRDefault="00041F12" w:rsidP="00041F12">
      <w:r>
        <w:t xml:space="preserve">Parent/Guardian Printed </w:t>
      </w:r>
      <w:proofErr w:type="gramStart"/>
      <w:r>
        <w:t>Name:_</w:t>
      </w:r>
      <w:proofErr w:type="gramEnd"/>
      <w:r>
        <w:t>___________________________________________________ Phone:_______________________________</w:t>
      </w:r>
    </w:p>
    <w:sectPr w:rsidR="0074386B" w:rsidRPr="00041F12" w:rsidSect="00037561">
      <w:headerReference w:type="even" r:id="rId6"/>
      <w:headerReference w:type="default" r:id="rId7"/>
      <w:footerReference w:type="even" r:id="rId8"/>
      <w:footerReference w:type="default" r:id="rId9"/>
      <w:headerReference w:type="first" r:id="rId10"/>
      <w:footerReference w:type="first" r:id="rId11"/>
      <w:pgSz w:w="11906" w:h="16838"/>
      <w:pgMar w:top="1440" w:right="1440" w:bottom="284"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B80" w:rsidRDefault="002E1B80" w:rsidP="00041F12">
      <w:pPr>
        <w:spacing w:after="0" w:line="240" w:lineRule="auto"/>
      </w:pPr>
      <w:r>
        <w:separator/>
      </w:r>
    </w:p>
  </w:endnote>
  <w:endnote w:type="continuationSeparator" w:id="0">
    <w:p w:rsidR="002E1B80" w:rsidRDefault="002E1B80" w:rsidP="00041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A6D" w:rsidRDefault="008D2A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A6D" w:rsidRDefault="008D2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A6D" w:rsidRDefault="008D2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B80" w:rsidRDefault="002E1B80" w:rsidP="00041F12">
      <w:pPr>
        <w:spacing w:after="0" w:line="240" w:lineRule="auto"/>
      </w:pPr>
      <w:r>
        <w:separator/>
      </w:r>
    </w:p>
  </w:footnote>
  <w:footnote w:type="continuationSeparator" w:id="0">
    <w:p w:rsidR="002E1B80" w:rsidRDefault="002E1B80" w:rsidP="00041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A6D" w:rsidRDefault="008D2A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F12" w:rsidRDefault="00041F12" w:rsidP="00037561">
    <w:pPr>
      <w:pStyle w:val="Header"/>
    </w:pPr>
    <w:r w:rsidRPr="00041F12">
      <w:rPr>
        <w:noProof/>
        <w:lang w:eastAsia="en-GB"/>
      </w:rPr>
      <w:drawing>
        <wp:inline distT="0" distB="0" distL="0" distR="0">
          <wp:extent cx="1151890" cy="1149074"/>
          <wp:effectExtent l="0" t="0" r="0" b="0"/>
          <wp:docPr id="14" name="Picture 14" descr="Image result for cykl haus bou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ykl haus boutiq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277" cy="1165421"/>
                  </a:xfrm>
                  <a:prstGeom prst="rect">
                    <a:avLst/>
                  </a:prstGeom>
                  <a:noFill/>
                  <a:ln>
                    <a:noFill/>
                  </a:ln>
                </pic:spPr>
              </pic:pic>
            </a:graphicData>
          </a:graphic>
        </wp:inline>
      </w:drawing>
    </w:r>
    <w:r w:rsidR="00037561">
      <w:t xml:space="preserve">                      </w:t>
    </w:r>
    <w:r w:rsidR="008D2A6D">
      <w:rPr>
        <w:rFonts w:ascii="Arial Black" w:hAnsi="Arial Black" w:cstheme="majorHAnsi"/>
        <w:b/>
        <w:sz w:val="36"/>
        <w:szCs w:val="36"/>
      </w:rPr>
      <w:t>JUNIOR</w:t>
    </w:r>
    <w:bookmarkStart w:id="0" w:name="_GoBack"/>
    <w:bookmarkEnd w:id="0"/>
    <w:r w:rsidR="00037561" w:rsidRPr="00037561">
      <w:rPr>
        <w:rFonts w:ascii="Arial Black" w:hAnsi="Arial Black" w:cstheme="majorHAnsi"/>
        <w:b/>
        <w:sz w:val="36"/>
        <w:szCs w:val="36"/>
      </w:rPr>
      <w:t xml:space="preserve"> NEW RIDER WAIVER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A6D" w:rsidRDefault="008D2A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86B"/>
    <w:rsid w:val="00037561"/>
    <w:rsid w:val="00041F12"/>
    <w:rsid w:val="00137A11"/>
    <w:rsid w:val="002E1B80"/>
    <w:rsid w:val="003F1691"/>
    <w:rsid w:val="004F52B3"/>
    <w:rsid w:val="006E7ECC"/>
    <w:rsid w:val="0074386B"/>
    <w:rsid w:val="008D2A6D"/>
    <w:rsid w:val="00982BBC"/>
    <w:rsid w:val="00B32DEA"/>
    <w:rsid w:val="00C471E1"/>
    <w:rsid w:val="00C66AA6"/>
    <w:rsid w:val="00D53F8A"/>
    <w:rsid w:val="00DE1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75AB2"/>
  <w15:chartTrackingRefBased/>
  <w15:docId w15:val="{9637859A-4BBE-4082-B097-FDE5017E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86B"/>
    <w:rPr>
      <w:color w:val="0563C1" w:themeColor="hyperlink"/>
      <w:u w:val="single"/>
    </w:rPr>
  </w:style>
  <w:style w:type="paragraph" w:styleId="Header">
    <w:name w:val="header"/>
    <w:basedOn w:val="Normal"/>
    <w:link w:val="HeaderChar"/>
    <w:uiPriority w:val="99"/>
    <w:unhideWhenUsed/>
    <w:rsid w:val="00041F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F12"/>
  </w:style>
  <w:style w:type="paragraph" w:styleId="Footer">
    <w:name w:val="footer"/>
    <w:basedOn w:val="Normal"/>
    <w:link w:val="FooterChar"/>
    <w:uiPriority w:val="99"/>
    <w:unhideWhenUsed/>
    <w:rsid w:val="00041F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dc:creator>
  <cp:keywords/>
  <dc:description/>
  <cp:lastModifiedBy>Joseph</cp:lastModifiedBy>
  <cp:revision>5</cp:revision>
  <dcterms:created xsi:type="dcterms:W3CDTF">2017-01-19T07:40:00Z</dcterms:created>
  <dcterms:modified xsi:type="dcterms:W3CDTF">2017-07-29T16:53:00Z</dcterms:modified>
</cp:coreProperties>
</file>